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DA" w:rsidRPr="00F11ADA" w:rsidRDefault="00F11ADA" w:rsidP="005D061B">
      <w:pPr>
        <w:pStyle w:val="NormalWeb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F11ADA">
        <w:rPr>
          <w:rFonts w:ascii="Verdana" w:hAnsi="Verdana"/>
          <w:b/>
          <w:color w:val="000000"/>
          <w:sz w:val="20"/>
          <w:szCs w:val="20"/>
        </w:rPr>
        <w:t xml:space="preserve">Futbolda Psikolojik Performans </w:t>
      </w:r>
      <w:r w:rsidR="00137D9D">
        <w:rPr>
          <w:rFonts w:ascii="Verdana" w:hAnsi="Verdana"/>
          <w:b/>
          <w:color w:val="000000"/>
          <w:sz w:val="20"/>
          <w:szCs w:val="20"/>
        </w:rPr>
        <w:t>Danışmanlığı Sertifikasyonu 2017</w:t>
      </w:r>
      <w:r w:rsidRPr="00F11ADA">
        <w:rPr>
          <w:rFonts w:ascii="Verdana" w:hAnsi="Verdana"/>
          <w:b/>
          <w:color w:val="000000"/>
          <w:sz w:val="20"/>
          <w:szCs w:val="20"/>
        </w:rPr>
        <w:t xml:space="preserve"> - 201</w:t>
      </w:r>
      <w:r w:rsidR="00137D9D">
        <w:rPr>
          <w:rFonts w:ascii="Verdana" w:hAnsi="Verdana"/>
          <w:b/>
          <w:color w:val="000000"/>
          <w:sz w:val="20"/>
          <w:szCs w:val="20"/>
        </w:rPr>
        <w:t>8</w:t>
      </w:r>
      <w:r w:rsidRPr="00F11ADA">
        <w:rPr>
          <w:rFonts w:ascii="Verdana" w:hAnsi="Verdana"/>
          <w:b/>
          <w:color w:val="000000"/>
          <w:sz w:val="20"/>
          <w:szCs w:val="20"/>
        </w:rPr>
        <w:t xml:space="preserve"> Dönemi </w:t>
      </w:r>
      <w:r w:rsidR="005D0AF7">
        <w:rPr>
          <w:rFonts w:ascii="Verdana" w:hAnsi="Verdana"/>
          <w:b/>
          <w:color w:val="000000"/>
          <w:sz w:val="20"/>
          <w:szCs w:val="20"/>
        </w:rPr>
        <w:t xml:space="preserve">2. Basamak </w:t>
      </w:r>
      <w:r w:rsidRPr="00F11ADA">
        <w:rPr>
          <w:rFonts w:ascii="Verdana" w:hAnsi="Verdana"/>
          <w:b/>
          <w:color w:val="000000"/>
          <w:sz w:val="20"/>
          <w:szCs w:val="20"/>
        </w:rPr>
        <w:t>Kayıtları</w:t>
      </w:r>
      <w:r w:rsidR="005561DC">
        <w:rPr>
          <w:rFonts w:ascii="Verdana" w:hAnsi="Verdana"/>
          <w:b/>
          <w:color w:val="000000"/>
          <w:sz w:val="20"/>
          <w:szCs w:val="20"/>
        </w:rPr>
        <w:t xml:space="preserve"> Başlıyor</w:t>
      </w:r>
      <w:bookmarkStart w:id="0" w:name="_GoBack"/>
      <w:bookmarkEnd w:id="0"/>
    </w:p>
    <w:p w:rsidR="005D061B" w:rsidRDefault="005D061B" w:rsidP="005D061B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TFF Futbolda Psikolojik Performans </w:t>
      </w:r>
      <w:r w:rsidR="00137D9D">
        <w:rPr>
          <w:rFonts w:ascii="Verdana" w:hAnsi="Verdana"/>
          <w:color w:val="000000"/>
          <w:sz w:val="20"/>
          <w:szCs w:val="20"/>
        </w:rPr>
        <w:t>Danışmanlığı Sertifikasyonu 2017</w:t>
      </w:r>
      <w:r>
        <w:rPr>
          <w:rFonts w:ascii="Verdana" w:hAnsi="Verdana"/>
          <w:color w:val="000000"/>
          <w:sz w:val="20"/>
          <w:szCs w:val="20"/>
        </w:rPr>
        <w:t xml:space="preserve"> - 201</w:t>
      </w:r>
      <w:r w:rsidR="005D0AF7">
        <w:rPr>
          <w:rFonts w:ascii="Verdana" w:hAnsi="Verdana"/>
          <w:color w:val="000000"/>
          <w:sz w:val="20"/>
          <w:szCs w:val="20"/>
        </w:rPr>
        <w:t>8 Dönemi 2. Basamak Kursu 23</w:t>
      </w:r>
      <w:r>
        <w:rPr>
          <w:rFonts w:ascii="Verdana" w:hAnsi="Verdana"/>
          <w:color w:val="000000"/>
          <w:sz w:val="20"/>
          <w:szCs w:val="20"/>
        </w:rPr>
        <w:t>-</w:t>
      </w:r>
      <w:r w:rsidR="00137D9D">
        <w:rPr>
          <w:rFonts w:ascii="Verdana" w:hAnsi="Verdana"/>
          <w:color w:val="000000"/>
          <w:sz w:val="20"/>
          <w:szCs w:val="20"/>
        </w:rPr>
        <w:t>2</w:t>
      </w:r>
      <w:r w:rsidR="005D0AF7"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D0AF7">
        <w:rPr>
          <w:rFonts w:ascii="Verdana" w:hAnsi="Verdana"/>
          <w:color w:val="000000"/>
          <w:sz w:val="20"/>
          <w:szCs w:val="20"/>
        </w:rPr>
        <w:t>Şubat</w:t>
      </w:r>
      <w:r>
        <w:rPr>
          <w:rFonts w:ascii="Verdana" w:hAnsi="Verdana"/>
          <w:color w:val="000000"/>
          <w:sz w:val="20"/>
          <w:szCs w:val="20"/>
        </w:rPr>
        <w:t xml:space="preserve"> 201</w:t>
      </w:r>
      <w:r w:rsidR="005D0AF7">
        <w:rPr>
          <w:rFonts w:ascii="Verdana" w:hAnsi="Verdana"/>
          <w:color w:val="000000"/>
          <w:sz w:val="20"/>
          <w:szCs w:val="20"/>
        </w:rPr>
        <w:t>8</w:t>
      </w:r>
      <w:r>
        <w:rPr>
          <w:rFonts w:ascii="Verdana" w:hAnsi="Verdana"/>
          <w:color w:val="000000"/>
          <w:sz w:val="20"/>
          <w:szCs w:val="20"/>
        </w:rPr>
        <w:t xml:space="preserve"> tarihlerinde </w:t>
      </w:r>
      <w:r w:rsidR="005D0AF7">
        <w:rPr>
          <w:rFonts w:ascii="Verdana" w:hAnsi="Verdana"/>
          <w:color w:val="000000"/>
          <w:sz w:val="20"/>
          <w:szCs w:val="20"/>
        </w:rPr>
        <w:t>TFF İstanbul Hasan Doğan Milli Takımlar Kamp ve Eğitim Tesisleri</w:t>
      </w:r>
      <w:r w:rsidR="005C6D1E">
        <w:rPr>
          <w:rFonts w:ascii="Verdana" w:hAnsi="Verdana"/>
          <w:color w:val="000000"/>
          <w:sz w:val="20"/>
          <w:szCs w:val="20"/>
        </w:rPr>
        <w:t xml:space="preserve"> Riva</w:t>
      </w:r>
      <w:r w:rsidR="005D0AF7">
        <w:rPr>
          <w:rFonts w:ascii="Verdana" w:hAnsi="Verdana"/>
          <w:color w:val="000000"/>
          <w:sz w:val="20"/>
          <w:szCs w:val="20"/>
        </w:rPr>
        <w:t>’d</w:t>
      </w:r>
      <w:r w:rsidR="005C6D1E"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 xml:space="preserve"> yapılacak.</w:t>
      </w:r>
    </w:p>
    <w:p w:rsidR="00F11ADA" w:rsidRDefault="00F11ADA" w:rsidP="005D061B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Kursa aşağıdaki bağlantıda listesi bulunan</w:t>
      </w:r>
      <w:r w:rsidR="005D0AF7">
        <w:rPr>
          <w:rFonts w:ascii="Verdana" w:hAnsi="Verdana"/>
          <w:color w:val="000000"/>
          <w:sz w:val="20"/>
          <w:szCs w:val="20"/>
        </w:rPr>
        <w:t xml:space="preserve"> 1.Basamak Kursuna katılmış adaylar</w:t>
      </w:r>
      <w:r>
        <w:rPr>
          <w:rFonts w:ascii="Verdana" w:hAnsi="Verdana"/>
          <w:color w:val="000000"/>
          <w:sz w:val="20"/>
          <w:szCs w:val="20"/>
        </w:rPr>
        <w:t xml:space="preserve"> katılacak.</w:t>
      </w:r>
    </w:p>
    <w:p w:rsidR="005D061B" w:rsidRPr="005D061B" w:rsidRDefault="005D061B" w:rsidP="005D061B">
      <w:pPr>
        <w:pStyle w:val="NormalWeb"/>
        <w:shd w:val="clear" w:color="auto" w:fill="FFFFFF"/>
        <w:rPr>
          <w:rFonts w:ascii="Verdana" w:hAnsi="Verdana"/>
          <w:color w:val="FF0000"/>
          <w:sz w:val="20"/>
          <w:szCs w:val="20"/>
        </w:rPr>
      </w:pPr>
      <w:r w:rsidRPr="005D061B">
        <w:rPr>
          <w:rFonts w:ascii="Verdana" w:hAnsi="Verdana"/>
          <w:color w:val="FF0000"/>
          <w:sz w:val="20"/>
          <w:szCs w:val="20"/>
        </w:rPr>
        <w:t>Kurs katılımcı listesi için tıklayınız.</w:t>
      </w:r>
    </w:p>
    <w:p w:rsidR="005D0AF7" w:rsidRDefault="005D0AF7" w:rsidP="005D061B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Kursta konaklamasız ve 23</w:t>
      </w:r>
      <w:r w:rsidR="00137D9D">
        <w:rPr>
          <w:rFonts w:ascii="Verdana" w:hAnsi="Verdana"/>
          <w:color w:val="000000"/>
          <w:sz w:val="20"/>
          <w:szCs w:val="20"/>
        </w:rPr>
        <w:t>-2</w:t>
      </w:r>
      <w:r>
        <w:rPr>
          <w:rFonts w:ascii="Verdana" w:hAnsi="Verdana"/>
          <w:color w:val="000000"/>
          <w:sz w:val="20"/>
          <w:szCs w:val="20"/>
        </w:rPr>
        <w:t>4 Şubat</w:t>
      </w:r>
      <w:r w:rsidR="005D061B">
        <w:rPr>
          <w:rFonts w:ascii="Verdana" w:hAnsi="Verdana"/>
          <w:color w:val="000000"/>
          <w:sz w:val="20"/>
          <w:szCs w:val="20"/>
        </w:rPr>
        <w:t xml:space="preserve"> geceleri konaklamalı olarak iki katılım seçeneği bulunm</w:t>
      </w:r>
      <w:r>
        <w:rPr>
          <w:rFonts w:ascii="Verdana" w:hAnsi="Verdana"/>
          <w:color w:val="000000"/>
          <w:sz w:val="20"/>
          <w:szCs w:val="20"/>
        </w:rPr>
        <w:t>aktadır. Tesislerde</w:t>
      </w:r>
      <w:r w:rsidR="005D061B">
        <w:rPr>
          <w:rFonts w:ascii="Verdana" w:hAnsi="Verdana"/>
          <w:color w:val="000000"/>
          <w:sz w:val="20"/>
          <w:szCs w:val="20"/>
        </w:rPr>
        <w:t xml:space="preserve"> konaklayacak kursiyerler için sabah kahvaltısı</w:t>
      </w:r>
      <w:r w:rsidR="00137D9D">
        <w:rPr>
          <w:rFonts w:ascii="Verdana" w:hAnsi="Verdana"/>
          <w:color w:val="000000"/>
          <w:sz w:val="20"/>
          <w:szCs w:val="20"/>
        </w:rPr>
        <w:t xml:space="preserve">, öğle yemeği ve akşam yemeği </w:t>
      </w:r>
      <w:r w:rsidR="005D061B">
        <w:rPr>
          <w:rFonts w:ascii="Verdana" w:hAnsi="Verdana"/>
          <w:color w:val="000000"/>
          <w:sz w:val="20"/>
          <w:szCs w:val="20"/>
        </w:rPr>
        <w:t>ücretsiz olup, konaklamayacak katılımcılar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D061B">
        <w:rPr>
          <w:rFonts w:ascii="Verdana" w:hAnsi="Verdana"/>
          <w:color w:val="000000"/>
          <w:sz w:val="20"/>
          <w:szCs w:val="20"/>
        </w:rPr>
        <w:t xml:space="preserve">için de öğle yemekleri ücretsiz sağlanacaktır. </w:t>
      </w:r>
    </w:p>
    <w:p w:rsidR="005D061B" w:rsidRDefault="005D061B" w:rsidP="005D061B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Konaklamasız katılım ücreti </w:t>
      </w:r>
      <w:r w:rsidR="005D0AF7">
        <w:rPr>
          <w:rFonts w:ascii="Verdana" w:hAnsi="Verdana"/>
          <w:color w:val="000000"/>
          <w:sz w:val="20"/>
          <w:szCs w:val="20"/>
        </w:rPr>
        <w:t>700 TL olup 23</w:t>
      </w:r>
      <w:r w:rsidR="00137D9D">
        <w:rPr>
          <w:rFonts w:ascii="Verdana" w:hAnsi="Verdana"/>
          <w:color w:val="000000"/>
          <w:sz w:val="20"/>
          <w:szCs w:val="20"/>
        </w:rPr>
        <w:t>-2</w:t>
      </w:r>
      <w:r w:rsidR="007D16D5">
        <w:rPr>
          <w:rFonts w:ascii="Verdana" w:hAnsi="Verdana"/>
          <w:color w:val="000000"/>
          <w:sz w:val="20"/>
          <w:szCs w:val="20"/>
        </w:rPr>
        <w:t>4</w:t>
      </w:r>
      <w:r w:rsidR="00137D9D">
        <w:rPr>
          <w:rFonts w:ascii="Verdana" w:hAnsi="Verdana"/>
          <w:color w:val="000000"/>
          <w:sz w:val="20"/>
          <w:szCs w:val="20"/>
        </w:rPr>
        <w:t xml:space="preserve"> </w:t>
      </w:r>
      <w:r w:rsidR="005D0AF7">
        <w:rPr>
          <w:rFonts w:ascii="Verdana" w:hAnsi="Verdana"/>
          <w:color w:val="000000"/>
          <w:sz w:val="20"/>
          <w:szCs w:val="20"/>
        </w:rPr>
        <w:t>Şubat</w:t>
      </w:r>
      <w:r>
        <w:rPr>
          <w:rFonts w:ascii="Verdana" w:hAnsi="Verdana"/>
          <w:color w:val="000000"/>
          <w:sz w:val="20"/>
          <w:szCs w:val="20"/>
        </w:rPr>
        <w:t xml:space="preserve"> geceleri konaklama </w:t>
      </w:r>
      <w:proofErr w:type="gramStart"/>
      <w:r>
        <w:rPr>
          <w:rFonts w:ascii="Verdana" w:hAnsi="Verdana"/>
          <w:color w:val="000000"/>
          <w:sz w:val="20"/>
          <w:szCs w:val="20"/>
        </w:rPr>
        <w:t>dahil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katılım ücreti </w:t>
      </w:r>
      <w:r w:rsidR="00137D9D">
        <w:rPr>
          <w:rFonts w:ascii="Verdana" w:hAnsi="Verdana"/>
          <w:color w:val="000000"/>
          <w:sz w:val="20"/>
          <w:szCs w:val="20"/>
        </w:rPr>
        <w:t xml:space="preserve">900 </w:t>
      </w:r>
      <w:r>
        <w:rPr>
          <w:rFonts w:ascii="Verdana" w:hAnsi="Verdana"/>
          <w:color w:val="000000"/>
          <w:sz w:val="20"/>
          <w:szCs w:val="20"/>
        </w:rPr>
        <w:t>TL’dir.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60"/>
      </w:tblGrid>
      <w:tr w:rsidR="00137D9D" w:rsidRPr="00D72C48" w:rsidTr="0044449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444490" w:rsidRPr="00D72C48" w:rsidRDefault="00444490" w:rsidP="00444490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</w:pPr>
            <w:r w:rsidRPr="00D72C4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Kurs kayıt ve ödemeleri </w:t>
            </w:r>
            <w:r w:rsidR="005D0AF7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07</w:t>
            </w:r>
            <w:r w:rsidRPr="00D72C4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-</w:t>
            </w:r>
            <w:r w:rsidR="005D0AF7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</w: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5D0AF7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Şubat</w:t>
            </w:r>
            <w:r w:rsidRPr="00D72C4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201</w:t>
            </w:r>
            <w:r w:rsidR="005D0AF7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</w:t>
            </w:r>
            <w:r w:rsidRPr="00D72C4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tarihleri arasında aşağıda bağlantısı bulunan TFF Kurs Başvuru Sistemi üzerinden yapılacaktır. </w:t>
            </w:r>
            <w:r w:rsidR="005D0AF7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</w: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5D0AF7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Şubat</w: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201</w:t>
            </w:r>
            <w:r w:rsidR="005D0AF7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</w:t>
            </w:r>
            <w:r w:rsidRPr="00D72C4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5D0AF7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Perşembe</w:t>
            </w:r>
            <w:r w:rsidRPr="00D72C4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günü mesai bitimine kadar TFF Kurs Başvuru Sistemi üzerinden kayıt ve ödeme işlemlerini tamamlamayan kişiler kursa alınmayacaktır.</w:t>
            </w:r>
          </w:p>
          <w:p w:rsidR="00444490" w:rsidRPr="00D72C48" w:rsidRDefault="00444490" w:rsidP="00444490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</w:pPr>
            <w:r w:rsidRPr="00D72C4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Kredi kartı ile ödeme yapacak katılımcıların TFF Kurs Başvuru Sistemi'ndeki adımları takip etmesi gereklidir.</w:t>
            </w:r>
          </w:p>
          <w:p w:rsidR="00444490" w:rsidRPr="00D72C48" w:rsidRDefault="00444490" w:rsidP="00444490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</w:pPr>
            <w:r w:rsidRPr="00D72C4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Hav</w: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ale/</w:t>
            </w:r>
            <w:proofErr w:type="spellStart"/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eft</w:t>
            </w:r>
            <w:proofErr w:type="spellEnd"/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ile ödeme yapacakların</w:t>
            </w:r>
            <w:r w:rsidRPr="00D72C4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kurs ücretleri</w: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ni</w:t>
            </w:r>
            <w:r w:rsidRPr="00D72C4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aşağıda bilgi</w: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leri bulunan TFF hesabına yatırdıktan sonra</w:t>
            </w:r>
            <w:r w:rsidRPr="00D72C4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kayıt bağl</w: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antısındaki adımları takip etmeler</w:t>
            </w:r>
            <w:r w:rsidRPr="00D72C4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i gereklidir. Ödemenin açıklama kısmında katılımcı ad, soyadı ve meslek bilgisi belirtilmesi zorunludur.</w:t>
            </w:r>
          </w:p>
          <w:p w:rsidR="00137D9D" w:rsidRPr="00D72C48" w:rsidRDefault="00137D9D" w:rsidP="00444490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137D9D" w:rsidRDefault="00137D9D" w:rsidP="00137D9D"/>
    <w:p w:rsidR="00137D9D" w:rsidRDefault="00137D9D" w:rsidP="00137D9D">
      <w:r>
        <w:t>Kayıt için tıklayınız  (</w:t>
      </w:r>
      <w:r w:rsidRPr="000027DC">
        <w:t>https://basvuru.tff.org/basvuru/basvuru.aspx</w:t>
      </w:r>
      <w:r>
        <w:t>)</w:t>
      </w:r>
    </w:p>
    <w:p w:rsidR="00137D9D" w:rsidRDefault="00137D9D" w:rsidP="00137D9D"/>
    <w:p w:rsidR="00137D9D" w:rsidRPr="000027DC" w:rsidRDefault="00137D9D" w:rsidP="00137D9D">
      <w:r w:rsidRPr="000027DC">
        <w:rPr>
          <w:b/>
          <w:bCs/>
        </w:rPr>
        <w:t>Garanti Bankası</w:t>
      </w:r>
    </w:p>
    <w:p w:rsidR="00137D9D" w:rsidRPr="000027DC" w:rsidRDefault="00137D9D" w:rsidP="00137D9D">
      <w:r w:rsidRPr="000027DC">
        <w:rPr>
          <w:b/>
          <w:bCs/>
        </w:rPr>
        <w:t>1.Levent Ticari şube(186)</w:t>
      </w:r>
    </w:p>
    <w:p w:rsidR="00137D9D" w:rsidRPr="000027DC" w:rsidRDefault="00137D9D" w:rsidP="00137D9D">
      <w:r w:rsidRPr="000027DC">
        <w:rPr>
          <w:b/>
          <w:bCs/>
        </w:rPr>
        <w:t>Hesap:6297594</w:t>
      </w:r>
    </w:p>
    <w:p w:rsidR="00137D9D" w:rsidRPr="000027DC" w:rsidRDefault="00137D9D" w:rsidP="00137D9D">
      <w:r w:rsidRPr="000027DC">
        <w:rPr>
          <w:b/>
          <w:bCs/>
        </w:rPr>
        <w:t>IBAN: TR28 0006 2000 1860 0006 2975 94</w:t>
      </w:r>
    </w:p>
    <w:p w:rsidR="00137D9D" w:rsidRDefault="00137D9D" w:rsidP="005D061B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5D061B" w:rsidRDefault="005D061B" w:rsidP="005D061B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9F34A1" w:rsidRDefault="009F34A1"/>
    <w:sectPr w:rsidR="009F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A"/>
    <w:rsid w:val="00137D9D"/>
    <w:rsid w:val="002B37DA"/>
    <w:rsid w:val="00444490"/>
    <w:rsid w:val="005561DC"/>
    <w:rsid w:val="005A7277"/>
    <w:rsid w:val="005C6D1E"/>
    <w:rsid w:val="005D061B"/>
    <w:rsid w:val="005D0AF7"/>
    <w:rsid w:val="007D16D5"/>
    <w:rsid w:val="009F34A1"/>
    <w:rsid w:val="00BE06B6"/>
    <w:rsid w:val="00F1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 Barlas</dc:creator>
  <cp:lastModifiedBy>Bora Şengöz</cp:lastModifiedBy>
  <cp:revision>5</cp:revision>
  <dcterms:created xsi:type="dcterms:W3CDTF">2018-02-04T08:08:00Z</dcterms:created>
  <dcterms:modified xsi:type="dcterms:W3CDTF">2018-02-05T07:26:00Z</dcterms:modified>
</cp:coreProperties>
</file>