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11" w:rsidRDefault="003D4E3F" w:rsidP="00C45F52">
      <w:pPr>
        <w:rPr>
          <w:rFonts w:ascii="Calibri" w:hAnsi="Calibri"/>
          <w:b/>
          <w:sz w:val="28"/>
          <w:szCs w:val="28"/>
        </w:rPr>
      </w:pPr>
      <w:r>
        <w:rPr>
          <w:rFonts w:ascii="Calibri" w:hAnsi="Calibri"/>
          <w:b/>
        </w:rPr>
        <w:tab/>
      </w:r>
      <w:r>
        <w:rPr>
          <w:rFonts w:ascii="Calibri" w:hAnsi="Calibri"/>
          <w:b/>
        </w:rPr>
        <w:tab/>
      </w:r>
      <w:r>
        <w:rPr>
          <w:rFonts w:ascii="Calibri" w:hAnsi="Calibri"/>
          <w:b/>
        </w:rPr>
        <w:tab/>
      </w:r>
      <w:r>
        <w:rPr>
          <w:rFonts w:ascii="Calibri" w:hAnsi="Calibri"/>
          <w:b/>
        </w:rPr>
        <w:tab/>
      </w:r>
      <w:r w:rsidRPr="003D4E3F">
        <w:rPr>
          <w:rFonts w:ascii="Calibri" w:hAnsi="Calibri"/>
          <w:b/>
          <w:sz w:val="28"/>
          <w:szCs w:val="28"/>
        </w:rPr>
        <w:t xml:space="preserve">                       </w:t>
      </w:r>
    </w:p>
    <w:p w:rsidR="008D22F6" w:rsidRDefault="003D4E3F" w:rsidP="00C45F52">
      <w:pPr>
        <w:rPr>
          <w:rFonts w:ascii="Calibri" w:hAnsi="Calibri"/>
          <w:b/>
          <w:sz w:val="28"/>
          <w:szCs w:val="28"/>
        </w:rPr>
      </w:pPr>
      <w:r w:rsidRPr="003D4E3F">
        <w:rPr>
          <w:rFonts w:ascii="Calibri" w:hAnsi="Calibri"/>
          <w:b/>
          <w:sz w:val="28"/>
          <w:szCs w:val="28"/>
        </w:rPr>
        <w:t xml:space="preserve">    </w:t>
      </w:r>
    </w:p>
    <w:p w:rsidR="003D4E3F" w:rsidRDefault="008D22F6" w:rsidP="00C45F52">
      <w:pPr>
        <w:ind w:left="6372" w:firstLine="708"/>
        <w:jc w:val="center"/>
        <w:rPr>
          <w:rFonts w:ascii="Calibri" w:hAnsi="Calibri"/>
          <w:b/>
          <w:sz w:val="28"/>
          <w:szCs w:val="28"/>
        </w:rPr>
      </w:pPr>
      <w:r>
        <w:rPr>
          <w:rFonts w:ascii="Calibri" w:hAnsi="Calibri"/>
          <w:b/>
          <w:sz w:val="28"/>
          <w:szCs w:val="28"/>
        </w:rPr>
        <w:t xml:space="preserve">        </w:t>
      </w:r>
      <w:r w:rsidR="009F277F">
        <w:rPr>
          <w:rFonts w:ascii="Calibri" w:hAnsi="Calibri"/>
          <w:b/>
          <w:sz w:val="28"/>
          <w:szCs w:val="28"/>
        </w:rPr>
        <w:t xml:space="preserve">       (EK</w:t>
      </w:r>
      <w:r w:rsidR="003A7E53">
        <w:rPr>
          <w:rFonts w:ascii="Calibri" w:hAnsi="Calibri"/>
          <w:b/>
          <w:sz w:val="28"/>
          <w:szCs w:val="28"/>
        </w:rPr>
        <w:t>:2</w:t>
      </w:r>
      <w:r w:rsidR="00C45F52">
        <w:rPr>
          <w:rFonts w:ascii="Calibri" w:hAnsi="Calibri"/>
          <w:b/>
          <w:sz w:val="28"/>
          <w:szCs w:val="28"/>
        </w:rPr>
        <w:t>)</w:t>
      </w:r>
    </w:p>
    <w:p w:rsidR="00C45F52" w:rsidRPr="003D4E3F" w:rsidRDefault="00C45F52" w:rsidP="00C45F52">
      <w:pPr>
        <w:ind w:left="6372" w:firstLine="708"/>
        <w:jc w:val="center"/>
        <w:rPr>
          <w:rFonts w:ascii="Calibri" w:hAnsi="Calibri"/>
          <w:b/>
          <w:sz w:val="28"/>
          <w:szCs w:val="28"/>
        </w:rPr>
      </w:pPr>
    </w:p>
    <w:p w:rsidR="003D4E3F" w:rsidRPr="00C45F52" w:rsidRDefault="00A84BB3" w:rsidP="003D4E3F">
      <w:pPr>
        <w:jc w:val="center"/>
        <w:rPr>
          <w:rFonts w:ascii="Calibri" w:hAnsi="Calibri"/>
          <w:b/>
        </w:rPr>
      </w:pPr>
      <w:r>
        <w:rPr>
          <w:rFonts w:ascii="Calibri" w:hAnsi="Calibri"/>
          <w:b/>
        </w:rPr>
        <w:t>2015-2016</w:t>
      </w:r>
      <w:r w:rsidR="00C45F52" w:rsidRPr="00C45F52">
        <w:rPr>
          <w:rFonts w:ascii="Calibri" w:hAnsi="Calibri"/>
          <w:b/>
        </w:rPr>
        <w:t xml:space="preserve"> SEZONU</w:t>
      </w:r>
    </w:p>
    <w:p w:rsidR="003D4E3F" w:rsidRPr="00C45F52" w:rsidRDefault="003D4E3F" w:rsidP="003D4E3F">
      <w:pPr>
        <w:jc w:val="center"/>
        <w:rPr>
          <w:rFonts w:ascii="Calibri" w:hAnsi="Calibri"/>
          <w:b/>
        </w:rPr>
      </w:pPr>
      <w:r w:rsidRPr="00C45F52">
        <w:rPr>
          <w:rFonts w:ascii="Calibri" w:hAnsi="Calibri"/>
          <w:b/>
        </w:rPr>
        <w:t>BÖLGESEL AMATÖR</w:t>
      </w:r>
      <w:r w:rsidR="00C45F52" w:rsidRPr="00C45F52">
        <w:rPr>
          <w:rFonts w:ascii="Calibri" w:hAnsi="Calibri"/>
          <w:b/>
        </w:rPr>
        <w:t xml:space="preserve"> LİGE KATILACAK KULÜPLERİN </w:t>
      </w:r>
    </w:p>
    <w:p w:rsidR="00C45F52" w:rsidRPr="00C45F52" w:rsidRDefault="00C45F52" w:rsidP="003D4E3F">
      <w:pPr>
        <w:jc w:val="center"/>
        <w:rPr>
          <w:rFonts w:ascii="Calibri" w:hAnsi="Calibri"/>
          <w:b/>
        </w:rPr>
      </w:pPr>
      <w:r w:rsidRPr="00C45F52">
        <w:rPr>
          <w:rFonts w:ascii="Calibri" w:hAnsi="Calibri"/>
          <w:b/>
        </w:rPr>
        <w:t>SAHA</w:t>
      </w:r>
      <w:r w:rsidR="00956211">
        <w:rPr>
          <w:rFonts w:ascii="Calibri" w:hAnsi="Calibri"/>
          <w:b/>
        </w:rPr>
        <w:t xml:space="preserve"> -</w:t>
      </w:r>
      <w:r w:rsidRPr="00C45F52">
        <w:rPr>
          <w:rFonts w:ascii="Calibri" w:hAnsi="Calibri"/>
          <w:b/>
        </w:rPr>
        <w:t xml:space="preserve"> STAT KRITERLERİ</w:t>
      </w:r>
    </w:p>
    <w:p w:rsidR="003D4E3F" w:rsidRPr="00C45F52" w:rsidRDefault="003D4E3F" w:rsidP="00C45F52">
      <w:pPr>
        <w:jc w:val="center"/>
        <w:rPr>
          <w:rFonts w:ascii="Calibri" w:hAnsi="Calibri"/>
          <w:b/>
        </w:rPr>
      </w:pPr>
      <w:r w:rsidRPr="00C45F52">
        <w:rPr>
          <w:rFonts w:ascii="Calibri" w:hAnsi="Calibri"/>
          <w:b/>
        </w:rPr>
        <w:t xml:space="preserve">                                                                              </w:t>
      </w:r>
      <w:r w:rsidRPr="00C45F52">
        <w:rPr>
          <w:rFonts w:ascii="Calibri" w:hAnsi="Calibri"/>
        </w:rPr>
        <w:t xml:space="preserve"> </w:t>
      </w:r>
    </w:p>
    <w:p w:rsidR="003D4E3F" w:rsidRPr="00C45F52" w:rsidRDefault="003D4E3F" w:rsidP="003D4E3F">
      <w:pPr>
        <w:pStyle w:val="AralkYok"/>
        <w:jc w:val="both"/>
        <w:rPr>
          <w:rFonts w:ascii="Calibri" w:hAnsi="Calibri"/>
        </w:rPr>
      </w:pPr>
      <w:r w:rsidRPr="00C45F52">
        <w:rPr>
          <w:rFonts w:ascii="Calibri" w:hAnsi="Calibri"/>
          <w:b/>
        </w:rPr>
        <w:t>1-)</w:t>
      </w:r>
      <w:r w:rsidRPr="00C45F52">
        <w:rPr>
          <w:rFonts w:ascii="Calibri" w:hAnsi="Calibri"/>
        </w:rPr>
        <w:t>Takımlar ve hakemler için sahaya ve oyun alanına, güvenli bir şekilde doğrudan giriş sağlanmalıdır.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2-)</w:t>
      </w:r>
      <w:r w:rsidRPr="00C45F52">
        <w:rPr>
          <w:rFonts w:ascii="Calibri" w:hAnsi="Calibri"/>
        </w:rPr>
        <w:t>Hakem ve takımların girişi, seyirci girişine kapalı ve korumalı bir alan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3-)</w:t>
      </w:r>
      <w:r w:rsidRPr="00C45F52">
        <w:rPr>
          <w:rFonts w:ascii="Calibri" w:hAnsi="Calibri"/>
        </w:rPr>
        <w:t>Hakem ve takımların odaları</w:t>
      </w:r>
      <w:r w:rsidR="00A17082">
        <w:rPr>
          <w:rFonts w:ascii="Calibri" w:hAnsi="Calibri"/>
        </w:rPr>
        <w:t>,</w:t>
      </w:r>
      <w:r w:rsidRPr="00C45F52">
        <w:rPr>
          <w:rFonts w:ascii="Calibri" w:hAnsi="Calibri"/>
        </w:rPr>
        <w:t xml:space="preserve"> gerek saha içine giriş-çıkışları ile gerek bu </w:t>
      </w:r>
      <w:proofErr w:type="gramStart"/>
      <w:r w:rsidRPr="00C45F52">
        <w:rPr>
          <w:rFonts w:ascii="Calibri" w:hAnsi="Calibri"/>
        </w:rPr>
        <w:t>mekanlara</w:t>
      </w:r>
      <w:proofErr w:type="gramEnd"/>
      <w:r w:rsidRPr="00C45F52">
        <w:rPr>
          <w:rFonts w:ascii="Calibri" w:hAnsi="Calibri"/>
        </w:rPr>
        <w:t xml:space="preserve"> dışarıdan girişler kesinlikle korumalı bir şekilde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4-)</w:t>
      </w:r>
      <w:r w:rsidRPr="00C45F52">
        <w:rPr>
          <w:rFonts w:ascii="Calibri" w:hAnsi="Calibri"/>
        </w:rPr>
        <w:t xml:space="preserve">Takımların ve hakemlerin odalarından oyun alanına ulaştıkları </w:t>
      </w:r>
      <w:proofErr w:type="gramStart"/>
      <w:r w:rsidRPr="00C45F52">
        <w:rPr>
          <w:rFonts w:ascii="Calibri" w:hAnsi="Calibri"/>
        </w:rPr>
        <w:t>güzergah</w:t>
      </w:r>
      <w:proofErr w:type="gramEnd"/>
      <w:r w:rsidRPr="00C45F52">
        <w:rPr>
          <w:rFonts w:ascii="Calibri" w:hAnsi="Calibri"/>
        </w:rPr>
        <w:t xml:space="preserve"> seyirciler tarafından atılabilecek yabancı cisimler ile yaralanma riskini önleyecek uzaklıkta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5-)</w:t>
      </w:r>
      <w:r w:rsidRPr="00C45F52">
        <w:rPr>
          <w:rFonts w:ascii="Calibri" w:hAnsi="Calibri"/>
        </w:rPr>
        <w:t xml:space="preserve"> Oyun alanından soyunma odalarına, soyunma odalarından oyun alanına giriş ve çıkışlarda körük veya tünelin olması idealdir. Şayet bu olanak yoksa sporcuların, teknik adamların yöneticilerin ve hakemlerin güvenliğini sağlayacak yeterlikte uzun ve geniş bir fiziki bariyer mutlaka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6-)</w:t>
      </w:r>
      <w:r w:rsidRPr="00C45F52">
        <w:rPr>
          <w:rFonts w:ascii="Calibri" w:hAnsi="Calibri"/>
        </w:rPr>
        <w:t>Takımların odaları ile hakem odalarının her biri için oyun alanına giriş için ayrı koridor bulunmalıdır. Bu koridorlar oyun alanına çıkışa yakın bir yerde birleşebilir. Sadece bir koridor varsa, bu koridor, takımların oyun alanına giriş ve çıkışlarında bir bariyer ile birbirlerinden ayrılmasına olanak tanıyacak yeterli genişlikte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7-)</w:t>
      </w:r>
      <w:r w:rsidRPr="00C45F52">
        <w:rPr>
          <w:rFonts w:ascii="Calibri" w:hAnsi="Calibri"/>
        </w:rPr>
        <w:t xml:space="preserve">Stadyum yetkili kişi ve kurumlarca, kapasite, emniyet, sağlık hizmetleri (odalar ve donanımları), tüm mekanik sistemler (sıhhi tesisat, ısıtma ve sıcak su sistemi, anons sistemi, skor tabelası </w:t>
      </w:r>
      <w:proofErr w:type="gramStart"/>
      <w:r w:rsidRPr="00C45F52">
        <w:rPr>
          <w:rFonts w:ascii="Calibri" w:hAnsi="Calibri"/>
        </w:rPr>
        <w:t>sistemi,</w:t>
      </w:r>
      <w:proofErr w:type="gramEnd"/>
      <w:r w:rsidRPr="00C45F52">
        <w:rPr>
          <w:rFonts w:ascii="Calibri" w:hAnsi="Calibri"/>
        </w:rPr>
        <w:t xml:space="preserve"> ve tüm alanlarla ilgili elektrik donanımların, acil durumlarda kullanılacak tüm sistemler ve materyaller yangın, ve diğer yapısal sağlamlık yönlerinden periyodik olarak çalışabilirliği açısından kontrol edilmiş olmalıdır ve istenildiği takdirde yetkili mercilerden alınan belgelerin Federasyona sunulması zorunludur. Bu hususlarda meydana gelebilecek aksaklıklardan tamamen ev sahibi kulüp sorumlu olacaktır.</w:t>
      </w:r>
    </w:p>
    <w:p w:rsidR="00C45F52" w:rsidRPr="00C45F52" w:rsidRDefault="00C45F52" w:rsidP="003D4E3F">
      <w:pPr>
        <w:pStyle w:val="AralkYok"/>
        <w:jc w:val="both"/>
        <w:rPr>
          <w:rFonts w:ascii="Calibri" w:hAnsi="Calibri"/>
        </w:rPr>
      </w:pPr>
    </w:p>
    <w:p w:rsidR="003D4E3F" w:rsidRPr="00C45F52" w:rsidRDefault="00C45F52" w:rsidP="003D4E3F">
      <w:pPr>
        <w:pStyle w:val="AralkYok"/>
        <w:jc w:val="both"/>
        <w:rPr>
          <w:rFonts w:ascii="Calibri" w:hAnsi="Calibri"/>
        </w:rPr>
      </w:pPr>
      <w:r w:rsidRPr="00C45F52">
        <w:rPr>
          <w:rFonts w:ascii="Calibri" w:hAnsi="Calibri"/>
          <w:b/>
        </w:rPr>
        <w:t>8-)</w:t>
      </w:r>
      <w:r w:rsidR="003D4E3F" w:rsidRPr="00C45F52">
        <w:rPr>
          <w:rFonts w:ascii="Calibri" w:hAnsi="Calibri"/>
        </w:rPr>
        <w:t>Oyun alanı doğal çim veya suni çim saha olmalıdır. Seçilecek zemin tamamen yumuşak ve d</w:t>
      </w:r>
      <w:r w:rsidR="00B92D4F">
        <w:rPr>
          <w:rFonts w:ascii="Calibri" w:hAnsi="Calibri"/>
        </w:rPr>
        <w:t xml:space="preserve">üz, suni çim seçilmesi halinde </w:t>
      </w:r>
      <w:r w:rsidR="003D4E3F" w:rsidRPr="00C45F52">
        <w:rPr>
          <w:rFonts w:ascii="Calibri" w:hAnsi="Calibri"/>
        </w:rPr>
        <w:t>de yeşil renkli ve tüm lig sezonu boyunca maç yapmaya elverişli olmalıdır.</w:t>
      </w:r>
    </w:p>
    <w:p w:rsidR="00C45F52" w:rsidRPr="00C45F52" w:rsidRDefault="00C45F52" w:rsidP="003D4E3F">
      <w:pPr>
        <w:pStyle w:val="AralkYok"/>
        <w:jc w:val="both"/>
        <w:rPr>
          <w:rFonts w:ascii="Calibri" w:hAnsi="Calibri"/>
        </w:rPr>
      </w:pPr>
    </w:p>
    <w:p w:rsidR="003D4E3F" w:rsidRDefault="003D4E3F" w:rsidP="003D4E3F">
      <w:pPr>
        <w:pStyle w:val="AralkYok"/>
        <w:jc w:val="both"/>
        <w:rPr>
          <w:rFonts w:ascii="Calibri" w:hAnsi="Calibri"/>
        </w:rPr>
      </w:pPr>
      <w:r w:rsidRPr="00C45F52">
        <w:rPr>
          <w:rFonts w:ascii="Calibri" w:hAnsi="Calibri"/>
          <w:b/>
        </w:rPr>
        <w:t>9-)</w:t>
      </w:r>
      <w:r w:rsidRPr="00C45F52">
        <w:rPr>
          <w:rFonts w:ascii="Calibri" w:hAnsi="Calibri"/>
        </w:rPr>
        <w:t xml:space="preserve">Oyun alanı ölçüleri çizgi kalınlığı </w:t>
      </w:r>
      <w:proofErr w:type="gramStart"/>
      <w:r w:rsidRPr="00C45F52">
        <w:rPr>
          <w:rFonts w:ascii="Calibri" w:hAnsi="Calibri"/>
        </w:rPr>
        <w:t>dahil</w:t>
      </w:r>
      <w:proofErr w:type="gramEnd"/>
      <w:r w:rsidRPr="00C45F52">
        <w:rPr>
          <w:rFonts w:ascii="Calibri" w:hAnsi="Calibri"/>
        </w:rPr>
        <w:t xml:space="preserve"> uluslar arası standart 105 m x 68 m olmalıdır. Ancak saha koşulları bu ölçülere uygun değilse, ende en az 60 m, boyda ise en az 90 m’ ye kadar </w:t>
      </w:r>
      <w:r w:rsidR="00C47E34">
        <w:rPr>
          <w:rFonts w:ascii="Calibri" w:hAnsi="Calibri"/>
        </w:rPr>
        <w:t>olan sahalar incelenerek, uygunluk verilebilecektir.</w:t>
      </w:r>
      <w:r w:rsidRPr="00C45F52">
        <w:rPr>
          <w:rFonts w:ascii="Calibri" w:hAnsi="Calibri"/>
        </w:rPr>
        <w:t>Ayrıca oyun alanı üzerindeki orta saha, ceza alanı vb. gibi çizgiler Futbol Oyun Kuralları kitapçığında belirtilen şekilde ve ölçülerde çizilmelidir.</w:t>
      </w:r>
    </w:p>
    <w:p w:rsidR="00CB0989" w:rsidRDefault="00CB0989" w:rsidP="003D4E3F">
      <w:pPr>
        <w:pStyle w:val="AralkYok"/>
        <w:jc w:val="both"/>
        <w:rPr>
          <w:rFonts w:ascii="Calibri" w:hAnsi="Calibri"/>
        </w:rPr>
      </w:pPr>
    </w:p>
    <w:p w:rsidR="00CB0989" w:rsidRDefault="00CB0989" w:rsidP="003D4E3F">
      <w:pPr>
        <w:pStyle w:val="AralkYok"/>
        <w:jc w:val="both"/>
        <w:rPr>
          <w:rFonts w:ascii="Calibri" w:hAnsi="Calibri"/>
        </w:rPr>
      </w:pPr>
      <w:r>
        <w:rPr>
          <w:rFonts w:ascii="Calibri" w:hAnsi="Calibri"/>
        </w:rPr>
        <w:t>Kulüplerimizin T</w:t>
      </w:r>
      <w:r w:rsidR="00111E28">
        <w:rPr>
          <w:rFonts w:ascii="Calibri" w:hAnsi="Calibri"/>
        </w:rPr>
        <w:t>ü</w:t>
      </w:r>
      <w:r>
        <w:rPr>
          <w:rFonts w:ascii="Calibri" w:hAnsi="Calibri"/>
        </w:rPr>
        <w:t xml:space="preserve">rkiye Futbol Federasyonu’na bildirdikleri sahanın yukarıda belirtilen </w:t>
      </w:r>
      <w:proofErr w:type="gramStart"/>
      <w:r>
        <w:rPr>
          <w:rFonts w:ascii="Calibri" w:hAnsi="Calibri"/>
        </w:rPr>
        <w:t>kriterlere</w:t>
      </w:r>
      <w:proofErr w:type="gramEnd"/>
      <w:r>
        <w:rPr>
          <w:rFonts w:ascii="Calibri" w:hAnsi="Calibri"/>
        </w:rPr>
        <w:t xml:space="preserve"> uygun olup olmadığı ile i</w:t>
      </w:r>
      <w:r w:rsidR="00220228">
        <w:rPr>
          <w:rFonts w:ascii="Calibri" w:hAnsi="Calibri"/>
        </w:rPr>
        <w:t>lgili olarak 27</w:t>
      </w:r>
      <w:r w:rsidR="00A84BB3">
        <w:rPr>
          <w:rFonts w:ascii="Calibri" w:hAnsi="Calibri"/>
        </w:rPr>
        <w:t xml:space="preserve"> Temmuz 2015</w:t>
      </w:r>
      <w:r w:rsidR="00A17082">
        <w:rPr>
          <w:rFonts w:ascii="Calibri" w:hAnsi="Calibri"/>
        </w:rPr>
        <w:t xml:space="preserve"> tarihinden itibaren</w:t>
      </w:r>
      <w:r>
        <w:rPr>
          <w:rFonts w:ascii="Calibri" w:hAnsi="Calibri"/>
        </w:rPr>
        <w:t xml:space="preserve"> TFF Bölge Müdürlüklerimizce denetim ve tespit yapılacaktır.</w:t>
      </w:r>
    </w:p>
    <w:sectPr w:rsidR="00CB0989" w:rsidSect="00CB0989">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D4E3F"/>
    <w:rsid w:val="00085B1D"/>
    <w:rsid w:val="000D0EAA"/>
    <w:rsid w:val="00111E28"/>
    <w:rsid w:val="001F0E00"/>
    <w:rsid w:val="00220228"/>
    <w:rsid w:val="0025704B"/>
    <w:rsid w:val="00290249"/>
    <w:rsid w:val="002C4F07"/>
    <w:rsid w:val="00310B09"/>
    <w:rsid w:val="00332786"/>
    <w:rsid w:val="003A7E53"/>
    <w:rsid w:val="003D4E3F"/>
    <w:rsid w:val="003F593F"/>
    <w:rsid w:val="00432BF9"/>
    <w:rsid w:val="005710D7"/>
    <w:rsid w:val="00577DDD"/>
    <w:rsid w:val="005B65B4"/>
    <w:rsid w:val="00655C5E"/>
    <w:rsid w:val="00885312"/>
    <w:rsid w:val="00890885"/>
    <w:rsid w:val="008C1697"/>
    <w:rsid w:val="008D22F6"/>
    <w:rsid w:val="00941D00"/>
    <w:rsid w:val="00956211"/>
    <w:rsid w:val="009F277F"/>
    <w:rsid w:val="00A11996"/>
    <w:rsid w:val="00A14544"/>
    <w:rsid w:val="00A17082"/>
    <w:rsid w:val="00A84BB3"/>
    <w:rsid w:val="00AB2E76"/>
    <w:rsid w:val="00B428F2"/>
    <w:rsid w:val="00B92D4F"/>
    <w:rsid w:val="00BC5282"/>
    <w:rsid w:val="00BF1869"/>
    <w:rsid w:val="00C01169"/>
    <w:rsid w:val="00C45F52"/>
    <w:rsid w:val="00C46C09"/>
    <w:rsid w:val="00C47E34"/>
    <w:rsid w:val="00CB0989"/>
    <w:rsid w:val="00CC1776"/>
    <w:rsid w:val="00E24521"/>
    <w:rsid w:val="00ED6989"/>
    <w:rsid w:val="00F2196E"/>
    <w:rsid w:val="00FE19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tamercoban</dc:creator>
  <cp:keywords/>
  <dc:description/>
  <cp:lastModifiedBy>tamercoban</cp:lastModifiedBy>
  <cp:revision>22</cp:revision>
  <cp:lastPrinted>2012-07-28T12:35:00Z</cp:lastPrinted>
  <dcterms:created xsi:type="dcterms:W3CDTF">2010-08-16T13:12:00Z</dcterms:created>
  <dcterms:modified xsi:type="dcterms:W3CDTF">2015-06-29T13:01:00Z</dcterms:modified>
</cp:coreProperties>
</file>